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42" w:rsidRDefault="00547C41" w:rsidP="00547C41">
      <w:pPr>
        <w:pStyle w:val="Style2"/>
        <w:widowControl/>
        <w:tabs>
          <w:tab w:val="left" w:pos="3120"/>
          <w:tab w:val="center" w:pos="4723"/>
        </w:tabs>
        <w:spacing w:line="240" w:lineRule="exact"/>
        <w:ind w:right="5"/>
        <w:jc w:val="left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 w:rsidR="002A1142">
        <w:rPr>
          <w:rStyle w:val="FontStyle11"/>
        </w:rPr>
        <w:t>ЧЕК-ЛИСТ</w:t>
      </w:r>
    </w:p>
    <w:p w:rsidR="002A1142" w:rsidRDefault="002A1142">
      <w:pPr>
        <w:pStyle w:val="Style2"/>
        <w:widowControl/>
        <w:spacing w:line="240" w:lineRule="exact"/>
        <w:rPr>
          <w:rStyle w:val="FontStyle11"/>
        </w:rPr>
      </w:pPr>
      <w:r>
        <w:rPr>
          <w:rStyle w:val="FontStyle11"/>
        </w:rPr>
        <w:t>самодиагностики готовности к формированию функциональной грамотности обучающихся</w:t>
      </w:r>
    </w:p>
    <w:p w:rsidR="002A1142" w:rsidRDefault="00060351">
      <w:pPr>
        <w:pStyle w:val="Style2"/>
        <w:widowControl/>
        <w:spacing w:line="240" w:lineRule="exact"/>
        <w:jc w:val="center"/>
        <w:rPr>
          <w:rStyle w:val="FontStyle11"/>
        </w:rPr>
      </w:pPr>
      <w:r>
        <w:rPr>
          <w:noProof/>
        </w:rPr>
        <mc:AlternateContent>
          <mc:Choice Requires="wpg">
            <w:drawing>
              <wp:anchor distT="109855" distB="0" distL="24130" distR="24130" simplePos="0" relativeHeight="251658240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323215</wp:posOffset>
                </wp:positionV>
                <wp:extent cx="6075045" cy="9406890"/>
                <wp:effectExtent l="10160" t="12700" r="10795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9406890"/>
                          <a:chOff x="1598" y="2131"/>
                          <a:chExt cx="9567" cy="139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2131"/>
                            <a:ext cx="9567" cy="1367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269" w:type="dxa"/>
                                <w:tblInd w:w="-448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97"/>
                                <w:gridCol w:w="7790"/>
                                <w:gridCol w:w="12"/>
                                <w:gridCol w:w="1270"/>
                              </w:tblGrid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780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Мероприятие</w:t>
                                    </w:r>
                                  </w:p>
                                </w:tc>
                                <w:tc>
                                  <w:tcPr>
                                    <w:tcW w:w="1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D706A4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D706A4">
                                      <w:rPr>
                                        <w:rStyle w:val="FontStyle11"/>
                                        <w:sz w:val="20"/>
                                      </w:rPr>
                                      <w:t>Отметка об исполнении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 а также методическую группу по видам функциональной грамотности (учебным предметам)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547C4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Исполнено 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Разработать и утвердить внутришкольный план мероприятий, направленный на формирование и оценку функциональной грамотности обучающихся, определить ответственных лиц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547C4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Исполнено 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 xml:space="preserve">Сформировать базу данных обучающихся 8-9 классов и учителей математики, естественнонаучных предметов, участвующих в </w:t>
                                    </w: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  <w:lang w:val="en-US"/>
                                      </w:rPr>
                                      <w:t>PISA</w:t>
                                    </w: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-2022 (8-9 кл.)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9706A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706A1">
                                      <w:rPr>
                                        <w:sz w:val="20"/>
                                        <w:szCs w:val="20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Обеспечить контроль эффективности использования поставленного/приобретенного учебно-лабораторного оборудования при организации образовательного процесса (в первоочередном порядке оборудования, поставленного в рамках национального проекта «Образование»)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547C4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Исполнено 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8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Синхронизировать и интегрировать основную образовательную программу и программы дополнительного образования на базе образовательных организаций, учреждений дополнительного образования, сущностей национального проекта «Образование»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547C4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Исполнено 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8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Организовать мониторинг (диагностику) готовности к участию в исследовании обучающихся и педагогических работников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AC7C5A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C7C5A">
                                      <w:rPr>
                                        <w:sz w:val="20"/>
                                        <w:szCs w:val="20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Организовать участие педагогических работников в курсах повышения квалификации по вопросам формирования функциональной грамотности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547C4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Исполнено 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Организовать участие педагогических работников образовательной организаций в регионально-муниципальных управленческих семинарах-совещаниях по подготовке к участию в исследовании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9706A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Включить образовательные мероприятия федерального и регионального уровня в программы профилактики и коррекции учебной неуспешности (особенно в 8-9 кл.)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9706A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Обеспечить развитие воспитательных практик (волонтерство, детское\школьное самоуправление и т.д.) для обеспечения взаимообучения школьников функциональной грамотности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9706A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Обеспечить 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547C4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Исполнено </w:t>
                                    </w:r>
                                  </w:p>
                                </w:tc>
                              </w:tr>
                              <w:tr w:rsidR="002A1142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Default="002A1142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547C41" w:rsidRDefault="002A1142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A1142" w:rsidRPr="008B6604" w:rsidRDefault="00547C4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  <w:tr w:rsidR="00547C41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677"/>
                                </w:trPr>
                                <w:tc>
                                  <w:tcPr>
                                    <w:tcW w:w="11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547C41" w:rsidRDefault="00547C41" w:rsidP="008B6604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547C41" w:rsidRPr="00547C41" w:rsidRDefault="00547C41" w:rsidP="008B6604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left="142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Разработать и реализовать целенаправленные информационные кампании в образовательной организации, демонстрирующие и формирующие позитивное отношение к формированию функциональной грамотности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547C41" w:rsidRPr="008B6604" w:rsidRDefault="00547C41" w:rsidP="008B6604">
                                    <w:pPr>
                                      <w:pStyle w:val="Style1"/>
                                      <w:widowControl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Исполнено </w:t>
                                    </w:r>
                                  </w:p>
                                </w:tc>
                              </w:tr>
                              <w:tr w:rsidR="00547C41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720"/>
                                </w:trPr>
                                <w:tc>
                                  <w:tcPr>
                                    <w:tcW w:w="1197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547C41" w:rsidRDefault="00547C41" w:rsidP="008B6604">
                                    <w:pPr>
                                      <w:pStyle w:val="Style3"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D706A4" w:rsidRPr="00547C41" w:rsidRDefault="00547C41" w:rsidP="008B6604">
                                    <w:pPr>
                                      <w:pStyle w:val="Style2"/>
                                      <w:spacing w:before="10" w:line="278" w:lineRule="exact"/>
                                      <w:ind w:left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>Организовать размещение информации о формировании функциональной грамотности обучающихся на официальном сайте и официальных аккаунтах образовательной организации</w:t>
                                    </w:r>
                                    <w:r>
                                      <w:rPr>
                                        <w:rStyle w:val="FontStyle11"/>
                                        <w:sz w:val="20"/>
                                      </w:rPr>
                                      <w:t xml:space="preserve"> </w:t>
                                    </w: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</w:rPr>
                                      <w:tab/>
                                    </w:r>
                                    <w:r w:rsidRPr="00547C41">
                                      <w:rPr>
                                        <w:rStyle w:val="FontStyle11"/>
                                        <w:sz w:val="20"/>
                                        <w:u w:val="single"/>
                                      </w:rPr>
                                      <w:t>в сети Интернет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547C41" w:rsidRPr="008B6604" w:rsidRDefault="00D706A4" w:rsidP="008B6604">
                                    <w:pPr>
                                      <w:pStyle w:val="Style1"/>
                                      <w:ind w:left="142" w:hanging="14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660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Исполнено </w:t>
                                    </w:r>
                                  </w:p>
                                </w:tc>
                              </w:tr>
                              <w:tr w:rsidR="00D706A4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97"/>
                                </w:trPr>
                                <w:tc>
                                  <w:tcPr>
                                    <w:tcW w:w="898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D706A4" w:rsidRPr="00547C41" w:rsidRDefault="00D706A4" w:rsidP="008B6604">
                                    <w:pPr>
                                      <w:pStyle w:val="Style2"/>
                                      <w:spacing w:before="10" w:line="278" w:lineRule="exact"/>
                                      <w:ind w:left="306" w:firstLine="142"/>
                                      <w:jc w:val="left"/>
                                      <w:rPr>
                                        <w:rStyle w:val="FontStyle1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  <w:u w:val="single"/>
                                      </w:rPr>
                                      <w:t>Вариативная часть (с учетом необходимости и возможностей)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D706A4" w:rsidRPr="00D706A4" w:rsidRDefault="00D706A4" w:rsidP="008B6604">
                                    <w:pPr>
                                      <w:pStyle w:val="Style1"/>
                                      <w:ind w:left="142" w:firstLine="142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</w:tr>
                              <w:tr w:rsidR="00547C41" w:rsidRPr="00D706A4" w:rsidTr="008B66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150"/>
                                </w:trPr>
                                <w:tc>
                                  <w:tcPr>
                                    <w:tcW w:w="1197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547C41" w:rsidRDefault="00D706A4" w:rsidP="008B6604">
                                    <w:pPr>
                                      <w:pStyle w:val="Style3"/>
                                      <w:spacing w:line="240" w:lineRule="auto"/>
                                      <w:ind w:left="142" w:firstLine="142"/>
                                      <w:jc w:val="center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790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547C41" w:rsidRPr="008B6604" w:rsidRDefault="00547C41" w:rsidP="008B6604">
                                    <w:pPr>
                                      <w:pStyle w:val="Style3"/>
                                      <w:spacing w:line="240" w:lineRule="auto"/>
                                      <w:ind w:left="142" w:firstLine="64"/>
                                      <w:rPr>
                                        <w:rStyle w:val="FontStyle11"/>
                                        <w:sz w:val="16"/>
                                      </w:rPr>
                                    </w:pPr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</w:rPr>
                                      <w:t>Включить в школьную программу (в части внеурочных</w:t>
                                    </w:r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</w:rPr>
                                      <w:br/>
                                      <w:t>занятий, по федеральным государственным образовательным</w:t>
                                    </w:r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</w:rPr>
                                      <w:br/>
                                      <w:t>стандартам - до 10 часов) «подготовительные» предметы в</w:t>
                                    </w:r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</w:rPr>
                                      <w:br/>
                                      <w:t>формате «Учимся для жизни», тренировки с использованием</w:t>
                                    </w:r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</w:rPr>
                                      <w:br/>
                                      <w:t>электронного банка заданий для оценки функциональной</w:t>
                                    </w:r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</w:rPr>
                                      <w:br/>
                                      <w:t>грамотности» (</w:t>
                                    </w:r>
                                    <w:hyperlink r:id="rId6" w:history="1">
                                      <w:r w:rsidRPr="008B6604">
                                        <w:rPr>
                                          <w:rStyle w:val="a3"/>
                                          <w:sz w:val="16"/>
                                          <w:szCs w:val="22"/>
                                          <w:lang w:val="en-US"/>
                                        </w:rPr>
                                        <w:t>https</w:t>
                                      </w:r>
                                      <w:r w:rsidRPr="008B6604">
                                        <w:rPr>
                                          <w:rStyle w:val="a3"/>
                                          <w:sz w:val="16"/>
                                          <w:szCs w:val="22"/>
                                        </w:rPr>
                                        <w:t>://</w:t>
                                      </w:r>
                                      <w:r w:rsidRPr="008B6604">
                                        <w:rPr>
                                          <w:rStyle w:val="a3"/>
                                          <w:sz w:val="16"/>
                                          <w:szCs w:val="22"/>
                                          <w:lang w:val="en-US"/>
                                        </w:rPr>
                                        <w:t>fg</w:t>
                                      </w:r>
                                      <w:r w:rsidRPr="008B6604">
                                        <w:rPr>
                                          <w:rStyle w:val="a3"/>
                                          <w:sz w:val="16"/>
                                          <w:szCs w:val="22"/>
                                        </w:rPr>
                                        <w:t>.</w:t>
                                      </w:r>
                                      <w:r w:rsidRPr="008B6604">
                                        <w:rPr>
                                          <w:rStyle w:val="a3"/>
                                          <w:sz w:val="16"/>
                                          <w:szCs w:val="22"/>
                                          <w:lang w:val="en-US"/>
                                        </w:rPr>
                                        <w:t>resh</w:t>
                                      </w:r>
                                      <w:r w:rsidRPr="008B6604">
                                        <w:rPr>
                                          <w:rStyle w:val="a3"/>
                                          <w:sz w:val="16"/>
                                          <w:szCs w:val="22"/>
                                        </w:rPr>
                                        <w:t>.</w:t>
                                      </w:r>
                                      <w:r w:rsidRPr="008B6604">
                                        <w:rPr>
                                          <w:rStyle w:val="a3"/>
                                          <w:sz w:val="16"/>
                                          <w:szCs w:val="22"/>
                                          <w:lang w:val="en-US"/>
                                        </w:rPr>
                                        <w:t>edu</w:t>
                                      </w:r>
                                      <w:r w:rsidRPr="008B6604">
                                        <w:rPr>
                                          <w:rStyle w:val="a3"/>
                                          <w:sz w:val="16"/>
                                          <w:szCs w:val="22"/>
                                        </w:rPr>
                                        <w:t>.</w:t>
                                      </w:r>
                                      <w:r w:rsidRPr="008B6604">
                                        <w:rPr>
                                          <w:rStyle w:val="a3"/>
                                          <w:sz w:val="16"/>
                                          <w:szCs w:val="22"/>
                                          <w:lang w:val="en-US"/>
                                        </w:rPr>
                                        <w:t>ru</w:t>
                                      </w:r>
                                      <w:r w:rsidRPr="008B6604">
                                        <w:rPr>
                                          <w:rStyle w:val="a3"/>
                                          <w:sz w:val="16"/>
                                          <w:szCs w:val="22"/>
                                        </w:rPr>
                                        <w:t>/</w:t>
                                      </w:r>
                                    </w:hyperlink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</w:rPr>
                                      <w:t>), а также</w:t>
                                    </w:r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</w:rPr>
                                      <w:br/>
                                      <w:t>профориентационные занятия в контексте</w:t>
                                    </w:r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</w:rPr>
                                      <w:br/>
                                      <w:t>региональной/муниципальной специфики с учетом</w:t>
                                    </w:r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</w:rPr>
                                      <w:br/>
                                    </w:r>
                                    <w:r w:rsidRPr="008B6604">
                                      <w:rPr>
                                        <w:rStyle w:val="FontStyle11"/>
                                        <w:sz w:val="16"/>
                                        <w:u w:val="single"/>
                                      </w:rPr>
                                      <w:t>возможностей образовательной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9706A1" w:rsidRDefault="009706A1" w:rsidP="000C488B">
                                    <w:pPr>
                                      <w:pStyle w:val="Style1"/>
                                      <w:ind w:left="142" w:hanging="317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9706A1" w:rsidRDefault="009706A1" w:rsidP="000C488B">
                                    <w:pPr>
                                      <w:pStyle w:val="Style1"/>
                                      <w:ind w:left="142" w:hanging="317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9706A1" w:rsidRDefault="009706A1" w:rsidP="000C488B">
                                    <w:pPr>
                                      <w:pStyle w:val="Style1"/>
                                      <w:ind w:left="142" w:hanging="317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9706A1" w:rsidRDefault="009706A1" w:rsidP="000C488B">
                                    <w:pPr>
                                      <w:pStyle w:val="Style1"/>
                                      <w:ind w:left="142" w:hanging="317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547C41" w:rsidRPr="00D706A4" w:rsidRDefault="000C488B" w:rsidP="000C488B">
                                    <w:pPr>
                                      <w:pStyle w:val="Style1"/>
                                      <w:ind w:left="142" w:hanging="317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0C488B">
                                      <w:rPr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15821"/>
                            <a:ext cx="7128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1142" w:rsidRDefault="002A1142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1"/>
                                  <w:u w:val="single"/>
                                </w:rPr>
                              </w:pPr>
                            </w:p>
                            <w:p w:rsidR="00547C41" w:rsidRDefault="00547C41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1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.5pt;margin-top:25.45pt;width:478.35pt;height:740.7pt;z-index:251658240;mso-wrap-distance-left:1.9pt;mso-wrap-distance-top:8.65pt;mso-wrap-distance-right:1.9pt;mso-position-horizontal-relative:margin" coordorigin="1598,2131" coordsize="9567,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98;top:2131;width:9567;height:1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10269" w:type="dxa"/>
                          <w:tblInd w:w="-448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97"/>
                          <w:gridCol w:w="7790"/>
                          <w:gridCol w:w="12"/>
                          <w:gridCol w:w="1270"/>
                        </w:tblGrid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780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Мероприятие</w:t>
                              </w:r>
                            </w:p>
                          </w:tc>
                          <w:tc>
                            <w:tcPr>
                              <w:tcW w:w="1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D706A4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center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D706A4">
                                <w:rPr>
                                  <w:rStyle w:val="FontStyle11"/>
                                  <w:sz w:val="20"/>
                                </w:rPr>
                                <w:t>Отметка об исполнении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 а также методическую группу по видам функциональной грамотности (учебным предметам)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547C4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 xml:space="preserve">Исполнено 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Разработать и утвердить внутришкольный план мероприятий, направленный на формирование и оценку функциональной грамотности обучающихся, определить ответственных лиц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547C4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 xml:space="preserve">Исполнено 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 xml:space="preserve">Сформировать базу данных обучающихся 8-9 классов и учителей математики, естественнонаучных предметов, участвующих в </w:t>
                              </w:r>
                              <w:r w:rsidRPr="00547C41">
                                <w:rPr>
                                  <w:rStyle w:val="FontStyle11"/>
                                  <w:sz w:val="20"/>
                                  <w:lang w:val="en-US"/>
                                </w:rPr>
                                <w:t>PISA</w:t>
                              </w: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-2022 (8-9 кл.)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9706A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06A1">
                                <w:rPr>
                                  <w:sz w:val="20"/>
                                  <w:szCs w:val="20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Обеспечить контроль эффективности использования поставленного/приобретенного учебно-лабораторного оборудования при организации образовательного процесса (в первоочередном порядке оборудования, поставленного в рамках национального проекта «Образование»)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547C4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 xml:space="preserve">Исполнено 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8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Синхронизировать и интегрировать основную образовательную программу и программы дополнительного образования на базе образовательных организаций, учреждений дополнительного образования, сущностей национального проекта «Образование»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547C4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 xml:space="preserve">Исполнено 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8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Организовать мониторинг (диагностику) готовности к участию в исследовании обучающихся и педагогических работников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AC7C5A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7C5A">
                                <w:rPr>
                                  <w:sz w:val="20"/>
                                  <w:szCs w:val="20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Организовать участие педагогических работников в курсах повышения квалификации по вопросам формирования функциональной грамотности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547C4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 xml:space="preserve">Исполнено 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Организовать участие педагогических работников образовательной организаций в регионально-муниципальных управленческих семинарах-совещаниях по подготовке к участию в исследовании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9706A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Включить образовательные мероприятия федерального и регионального уровня в программы профилактики и коррекции учебной неуспешности (особенно в 8-9 кл.)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9706A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Обеспечить развитие воспитательных практик (волонтерство, детское\школьное самоуправление и т.д.) для обеспечения взаимообучения школьников функциональной грамотности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9706A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Обеспечить 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547C4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 xml:space="preserve">Исполнено </w:t>
                              </w:r>
                            </w:p>
                          </w:tc>
                        </w:tr>
                        <w:tr w:rsidR="002A1142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Default="002A1142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547C41" w:rsidRDefault="002A1142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A1142" w:rsidRPr="008B6604" w:rsidRDefault="00547C4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547C41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77"/>
                          </w:trPr>
                          <w:tc>
                            <w:tcPr>
                              <w:tcW w:w="11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547C41" w:rsidRDefault="00547C41" w:rsidP="008B6604">
                              <w:pPr>
                                <w:pStyle w:val="Style3"/>
                                <w:widowControl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547C41" w:rsidRPr="00547C41" w:rsidRDefault="00547C41" w:rsidP="008B6604">
                              <w:pPr>
                                <w:pStyle w:val="Style3"/>
                                <w:widowControl/>
                                <w:spacing w:line="274" w:lineRule="exact"/>
                                <w:ind w:left="142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Разработать и реализовать целенаправленные информационные кампании в образовательной организации, демонстрирующие и формирующие позитивное отношение к формированию функциональной грамотности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547C41" w:rsidRPr="008B6604" w:rsidRDefault="00547C41" w:rsidP="008B6604">
                              <w:pPr>
                                <w:pStyle w:val="Style1"/>
                                <w:widowControl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 xml:space="preserve">Исполнено </w:t>
                              </w:r>
                            </w:p>
                          </w:tc>
                        </w:tr>
                        <w:tr w:rsidR="00547C41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1197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547C41" w:rsidRDefault="00547C41" w:rsidP="008B6604">
                              <w:pPr>
                                <w:pStyle w:val="Style3"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D706A4" w:rsidRPr="00547C41" w:rsidRDefault="00547C41" w:rsidP="008B6604">
                              <w:pPr>
                                <w:pStyle w:val="Style2"/>
                                <w:spacing w:before="10" w:line="278" w:lineRule="exact"/>
                                <w:ind w:left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>Организовать размещение информации о формировании функциональной грамотности обучающихся на официальном сайте и официальных аккаунтах образовательной организации</w:t>
                              </w:r>
                              <w:r>
                                <w:rPr>
                                  <w:rStyle w:val="FontStyle11"/>
                                  <w:sz w:val="20"/>
                                </w:rPr>
                                <w:t xml:space="preserve"> </w:t>
                              </w:r>
                              <w:r w:rsidRPr="00547C41">
                                <w:rPr>
                                  <w:rStyle w:val="FontStyle11"/>
                                  <w:sz w:val="20"/>
                                </w:rPr>
                                <w:tab/>
                              </w:r>
                              <w:r w:rsidRPr="00547C41">
                                <w:rPr>
                                  <w:rStyle w:val="FontStyle11"/>
                                  <w:sz w:val="20"/>
                                  <w:u w:val="single"/>
                                </w:rPr>
                                <w:t>в сети Интернет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547C41" w:rsidRPr="008B6604" w:rsidRDefault="00D706A4" w:rsidP="008B6604">
                              <w:pPr>
                                <w:pStyle w:val="Style1"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604">
                                <w:rPr>
                                  <w:sz w:val="20"/>
                                  <w:szCs w:val="20"/>
                                </w:rPr>
                                <w:t xml:space="preserve">Исполнено </w:t>
                              </w:r>
                            </w:p>
                          </w:tc>
                        </w:tr>
                        <w:tr w:rsidR="00D706A4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7"/>
                          </w:trPr>
                          <w:tc>
                            <w:tcPr>
                              <w:tcW w:w="8987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D706A4" w:rsidRPr="00547C41" w:rsidRDefault="00D706A4" w:rsidP="008B6604">
                              <w:pPr>
                                <w:pStyle w:val="Style2"/>
                                <w:spacing w:before="10" w:line="278" w:lineRule="exact"/>
                                <w:ind w:left="306" w:firstLine="142"/>
                                <w:jc w:val="left"/>
                                <w:rPr>
                                  <w:rStyle w:val="FontStyle11"/>
                                  <w:sz w:val="20"/>
                                </w:rPr>
                              </w:pPr>
                              <w:r>
                                <w:rPr>
                                  <w:rStyle w:val="FontStyle11"/>
                                  <w:u w:val="single"/>
                                </w:rPr>
                                <w:t>Вариативная часть (с учетом необходимости и возможностей)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D706A4" w:rsidRPr="00D706A4" w:rsidRDefault="00D706A4" w:rsidP="008B6604">
                              <w:pPr>
                                <w:pStyle w:val="Style1"/>
                                <w:ind w:left="142" w:firstLine="142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547C41" w:rsidRPr="00D706A4" w:rsidTr="008B660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50"/>
                          </w:trPr>
                          <w:tc>
                            <w:tcPr>
                              <w:tcW w:w="1197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547C41" w:rsidRDefault="00D706A4" w:rsidP="008B6604">
                              <w:pPr>
                                <w:pStyle w:val="Style3"/>
                                <w:spacing w:line="240" w:lineRule="auto"/>
                                <w:ind w:left="142" w:firstLine="142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7790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547C41" w:rsidRPr="008B6604" w:rsidRDefault="00547C41" w:rsidP="008B6604">
                              <w:pPr>
                                <w:pStyle w:val="Style3"/>
                                <w:spacing w:line="240" w:lineRule="auto"/>
                                <w:ind w:left="142" w:firstLine="64"/>
                                <w:rPr>
                                  <w:rStyle w:val="FontStyle11"/>
                                  <w:sz w:val="16"/>
                                </w:rPr>
                              </w:pPr>
                              <w:r w:rsidRPr="008B6604">
                                <w:rPr>
                                  <w:rStyle w:val="FontStyle11"/>
                                  <w:sz w:val="16"/>
                                </w:rPr>
                                <w:t>Включить в школьную программу (в части внеурочных</w:t>
                              </w:r>
                              <w:r w:rsidRPr="008B6604">
                                <w:rPr>
                                  <w:rStyle w:val="FontStyle11"/>
                                  <w:sz w:val="16"/>
                                </w:rPr>
                                <w:br/>
                                <w:t>занятий, по федеральным государственным образовательным</w:t>
                              </w:r>
                              <w:r w:rsidRPr="008B6604">
                                <w:rPr>
                                  <w:rStyle w:val="FontStyle11"/>
                                  <w:sz w:val="16"/>
                                </w:rPr>
                                <w:br/>
                                <w:t>стандартам - до 10 часов) «подготовительные» предметы в</w:t>
                              </w:r>
                              <w:r w:rsidRPr="008B6604">
                                <w:rPr>
                                  <w:rStyle w:val="FontStyle11"/>
                                  <w:sz w:val="16"/>
                                </w:rPr>
                                <w:br/>
                                <w:t>формате «Учимся для жизни», тренировки с использованием</w:t>
                              </w:r>
                              <w:r w:rsidRPr="008B6604">
                                <w:rPr>
                                  <w:rStyle w:val="FontStyle11"/>
                                  <w:sz w:val="16"/>
                                </w:rPr>
                                <w:br/>
                                <w:t>электронного банка заданий для оценки функциональной</w:t>
                              </w:r>
                              <w:r w:rsidRPr="008B6604">
                                <w:rPr>
                                  <w:rStyle w:val="FontStyle11"/>
                                  <w:sz w:val="16"/>
                                </w:rPr>
                                <w:br/>
                                <w:t>грамотности» (</w:t>
                              </w:r>
                              <w:hyperlink r:id="rId7" w:history="1">
                                <w:r w:rsidRPr="008B6604">
                                  <w:rPr>
                                    <w:rStyle w:val="a3"/>
                                    <w:sz w:val="16"/>
                                    <w:szCs w:val="22"/>
                                    <w:lang w:val="en-US"/>
                                  </w:rPr>
                                  <w:t>https</w:t>
                                </w:r>
                                <w:r w:rsidRPr="008B6604">
                                  <w:rPr>
                                    <w:rStyle w:val="a3"/>
                                    <w:sz w:val="16"/>
                                    <w:szCs w:val="22"/>
                                  </w:rPr>
                                  <w:t>://</w:t>
                                </w:r>
                                <w:r w:rsidRPr="008B6604">
                                  <w:rPr>
                                    <w:rStyle w:val="a3"/>
                                    <w:sz w:val="16"/>
                                    <w:szCs w:val="22"/>
                                    <w:lang w:val="en-US"/>
                                  </w:rPr>
                                  <w:t>fg</w:t>
                                </w:r>
                                <w:r w:rsidRPr="008B6604">
                                  <w:rPr>
                                    <w:rStyle w:val="a3"/>
                                    <w:sz w:val="16"/>
                                    <w:szCs w:val="22"/>
                                  </w:rPr>
                                  <w:t>.</w:t>
                                </w:r>
                                <w:r w:rsidRPr="008B6604">
                                  <w:rPr>
                                    <w:rStyle w:val="a3"/>
                                    <w:sz w:val="16"/>
                                    <w:szCs w:val="22"/>
                                    <w:lang w:val="en-US"/>
                                  </w:rPr>
                                  <w:t>resh</w:t>
                                </w:r>
                                <w:r w:rsidRPr="008B6604">
                                  <w:rPr>
                                    <w:rStyle w:val="a3"/>
                                    <w:sz w:val="16"/>
                                    <w:szCs w:val="22"/>
                                  </w:rPr>
                                  <w:t>.</w:t>
                                </w:r>
                                <w:r w:rsidRPr="008B6604">
                                  <w:rPr>
                                    <w:rStyle w:val="a3"/>
                                    <w:sz w:val="16"/>
                                    <w:szCs w:val="22"/>
                                    <w:lang w:val="en-US"/>
                                  </w:rPr>
                                  <w:t>edu</w:t>
                                </w:r>
                                <w:r w:rsidRPr="008B6604">
                                  <w:rPr>
                                    <w:rStyle w:val="a3"/>
                                    <w:sz w:val="16"/>
                                    <w:szCs w:val="22"/>
                                  </w:rPr>
                                  <w:t>.</w:t>
                                </w:r>
                                <w:r w:rsidRPr="008B6604">
                                  <w:rPr>
                                    <w:rStyle w:val="a3"/>
                                    <w:sz w:val="16"/>
                                    <w:szCs w:val="22"/>
                                    <w:lang w:val="en-US"/>
                                  </w:rPr>
                                  <w:t>ru</w:t>
                                </w:r>
                                <w:r w:rsidRPr="008B6604">
                                  <w:rPr>
                                    <w:rStyle w:val="a3"/>
                                    <w:sz w:val="16"/>
                                    <w:szCs w:val="22"/>
                                  </w:rPr>
                                  <w:t>/</w:t>
                                </w:r>
                              </w:hyperlink>
                              <w:r w:rsidRPr="008B6604">
                                <w:rPr>
                                  <w:rStyle w:val="FontStyle11"/>
                                  <w:sz w:val="16"/>
                                </w:rPr>
                                <w:t>), а также</w:t>
                              </w:r>
                              <w:r w:rsidRPr="008B6604">
                                <w:rPr>
                                  <w:rStyle w:val="FontStyle11"/>
                                  <w:sz w:val="16"/>
                                </w:rPr>
                                <w:br/>
                                <w:t>профориентационные занятия в контексте</w:t>
                              </w:r>
                              <w:r w:rsidRPr="008B6604">
                                <w:rPr>
                                  <w:rStyle w:val="FontStyle11"/>
                                  <w:sz w:val="16"/>
                                </w:rPr>
                                <w:br/>
                                <w:t>региональной/муниципальной специфики с учетом</w:t>
                              </w:r>
                              <w:r w:rsidRPr="008B6604">
                                <w:rPr>
                                  <w:rStyle w:val="FontStyle11"/>
                                  <w:sz w:val="16"/>
                                </w:rPr>
                                <w:br/>
                              </w:r>
                              <w:r w:rsidRPr="008B6604">
                                <w:rPr>
                                  <w:rStyle w:val="FontStyle11"/>
                                  <w:sz w:val="16"/>
                                  <w:u w:val="single"/>
                                </w:rPr>
                                <w:t>возможностей образовательной организации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9706A1" w:rsidRDefault="009706A1" w:rsidP="000C488B">
                              <w:pPr>
                                <w:pStyle w:val="Style1"/>
                                <w:ind w:left="142" w:hanging="317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706A1" w:rsidRDefault="009706A1" w:rsidP="000C488B">
                              <w:pPr>
                                <w:pStyle w:val="Style1"/>
                                <w:ind w:left="142" w:hanging="317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706A1" w:rsidRDefault="009706A1" w:rsidP="000C488B">
                              <w:pPr>
                                <w:pStyle w:val="Style1"/>
                                <w:ind w:left="142" w:hanging="317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706A1" w:rsidRDefault="009706A1" w:rsidP="000C488B">
                              <w:pPr>
                                <w:pStyle w:val="Style1"/>
                                <w:ind w:left="142" w:hanging="317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547C41" w:rsidRPr="00D706A4" w:rsidRDefault="000C488B" w:rsidP="000C488B">
                              <w:pPr>
                                <w:pStyle w:val="Style1"/>
                                <w:ind w:left="142" w:hanging="317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0C488B">
                                <w:rPr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828;top:15821;width:71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2A1142" w:rsidRDefault="002A1142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1"/>
                            <w:u w:val="single"/>
                          </w:rPr>
                        </w:pPr>
                      </w:p>
                      <w:p w:rsidR="00547C41" w:rsidRDefault="00547C41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1"/>
                            <w:u w:val="single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A1142">
        <w:rPr>
          <w:rStyle w:val="FontStyle11"/>
        </w:rPr>
        <w:t>(</w:t>
      </w:r>
      <w:r w:rsidR="002A1142">
        <w:rPr>
          <w:rStyle w:val="FontStyle11"/>
          <w:u w:val="single"/>
        </w:rPr>
        <w:t>уровень образовательной организации</w:t>
      </w:r>
      <w:r w:rsidR="002A1142">
        <w:rPr>
          <w:rStyle w:val="FontStyle11"/>
        </w:rPr>
        <w:t>)</w:t>
      </w:r>
    </w:p>
    <w:p w:rsidR="002A1142" w:rsidRDefault="002A1142" w:rsidP="00060351">
      <w:pPr>
        <w:pStyle w:val="Style2"/>
        <w:widowControl/>
        <w:spacing w:line="240" w:lineRule="exact"/>
        <w:rPr>
          <w:rStyle w:val="FontStyle11"/>
        </w:rPr>
        <w:sectPr w:rsidR="002A1142" w:rsidSect="00547C41">
          <w:headerReference w:type="default" r:id="rId8"/>
          <w:pgSz w:w="11905" w:h="16837"/>
          <w:pgMar w:top="284" w:right="732" w:bottom="763" w:left="1721" w:header="720" w:footer="720" w:gutter="0"/>
          <w:cols w:space="60"/>
          <w:noEndnote/>
        </w:sectPr>
      </w:pPr>
      <w:bookmarkStart w:id="0" w:name="_GoBack"/>
      <w:bookmarkEnd w:id="0"/>
    </w:p>
    <w:p w:rsidR="002A1142" w:rsidRDefault="002A1142" w:rsidP="00060351">
      <w:pPr>
        <w:pStyle w:val="Style2"/>
        <w:widowControl/>
        <w:spacing w:line="240" w:lineRule="auto"/>
        <w:rPr>
          <w:rStyle w:val="FontStyle11"/>
        </w:rPr>
      </w:pPr>
    </w:p>
    <w:sectPr w:rsidR="002A1142" w:rsidSect="00D706A4">
      <w:headerReference w:type="default" r:id="rId9"/>
      <w:pgSz w:w="11905" w:h="16837"/>
      <w:pgMar w:top="1157" w:right="2864" w:bottom="1440" w:left="16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81" w:rsidRDefault="007B3C81">
      <w:r>
        <w:separator/>
      </w:r>
    </w:p>
  </w:endnote>
  <w:endnote w:type="continuationSeparator" w:id="0">
    <w:p w:rsidR="007B3C81" w:rsidRDefault="007B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81" w:rsidRDefault="007B3C81">
      <w:r>
        <w:separator/>
      </w:r>
    </w:p>
  </w:footnote>
  <w:footnote w:type="continuationSeparator" w:id="0">
    <w:p w:rsidR="007B3C81" w:rsidRDefault="007B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42" w:rsidRDefault="002A114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42" w:rsidRDefault="002A1142">
    <w:pPr>
      <w:pStyle w:val="Style2"/>
      <w:widowControl/>
      <w:spacing w:line="240" w:lineRule="auto"/>
      <w:rPr>
        <w:rStyle w:val="FontStyle11"/>
      </w:rPr>
    </w:pPr>
    <w:r>
      <w:rPr>
        <w:rStyle w:val="FontStyle11"/>
      </w:rPr>
      <w:t>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41"/>
    <w:rsid w:val="00060351"/>
    <w:rsid w:val="000B370E"/>
    <w:rsid w:val="000C488B"/>
    <w:rsid w:val="001D421B"/>
    <w:rsid w:val="002A1142"/>
    <w:rsid w:val="003B36E4"/>
    <w:rsid w:val="003E46EB"/>
    <w:rsid w:val="004D4B17"/>
    <w:rsid w:val="00547C41"/>
    <w:rsid w:val="007B3C81"/>
    <w:rsid w:val="008B6604"/>
    <w:rsid w:val="009706A1"/>
    <w:rsid w:val="00AC7C5A"/>
    <w:rsid w:val="00D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5DB5C8-76F0-4128-80E3-86E0FD3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  <w:jc w:val="both"/>
    </w:pPr>
  </w:style>
  <w:style w:type="paragraph" w:customStyle="1" w:styleId="Style3">
    <w:name w:val="Style3"/>
    <w:basedOn w:val="a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g.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.resh.edu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Конушкина Александра Александровна</dc:creator>
  <cp:keywords/>
  <dc:description/>
  <cp:lastModifiedBy>user</cp:lastModifiedBy>
  <cp:revision>2</cp:revision>
  <cp:lastPrinted>2022-01-12T03:22:00Z</cp:lastPrinted>
  <dcterms:created xsi:type="dcterms:W3CDTF">2022-01-14T03:37:00Z</dcterms:created>
  <dcterms:modified xsi:type="dcterms:W3CDTF">2022-01-14T03:37:00Z</dcterms:modified>
</cp:coreProperties>
</file>