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95" w:rsidRDefault="00187B95">
      <w:pPr>
        <w:ind w:left="-1695"/>
      </w:pPr>
    </w:p>
    <w:p w:rsidR="00187B95" w:rsidRPr="00B34C42" w:rsidRDefault="00E50203">
      <w:pPr>
        <w:spacing w:after="0"/>
        <w:rPr>
          <w:rFonts w:ascii="Times New Roman" w:hAnsi="Times New Roman"/>
          <w:b/>
          <w:i/>
          <w:color w:val="383119"/>
          <w:sz w:val="28"/>
          <w:shd w:val="clear" w:color="auto" w:fill="FFFFFF"/>
        </w:rPr>
      </w:pPr>
      <w:bookmarkStart w:id="0" w:name="_dx_frag_StartFragment"/>
      <w:bookmarkEnd w:id="0"/>
      <w:r w:rsidRPr="00B34C42">
        <w:rPr>
          <w:rFonts w:ascii="Times New Roman" w:hAnsi="Times New Roman"/>
          <w:b/>
          <w:i/>
          <w:color w:val="383119"/>
          <w:sz w:val="28"/>
          <w:shd w:val="clear" w:color="auto" w:fill="FFFFFF"/>
        </w:rPr>
        <w:t>Написали мне в тетради</w:t>
      </w:r>
      <w:r w:rsidRPr="00B34C42">
        <w:rPr>
          <w:rFonts w:ascii="Times New Roman" w:hAnsi="Times New Roman"/>
          <w:b/>
          <w:i/>
          <w:color w:val="383119"/>
          <w:sz w:val="28"/>
          <w:shd w:val="clear" w:color="auto" w:fill="FFFFFF"/>
        </w:rPr>
        <w:br/>
        <w:t>Трудное заданье. </w:t>
      </w:r>
      <w:r w:rsidRPr="00B34C42">
        <w:rPr>
          <w:rFonts w:ascii="Times New Roman" w:hAnsi="Times New Roman"/>
          <w:b/>
          <w:i/>
          <w:color w:val="383119"/>
          <w:sz w:val="28"/>
          <w:shd w:val="clear" w:color="auto" w:fill="FFFFFF"/>
        </w:rPr>
        <w:br/>
        <w:t>Папа с мамою сказали:</w:t>
      </w:r>
      <w:r w:rsidRPr="00B34C42">
        <w:rPr>
          <w:rFonts w:ascii="Times New Roman" w:hAnsi="Times New Roman"/>
          <w:b/>
          <w:i/>
          <w:color w:val="383119"/>
          <w:sz w:val="28"/>
          <w:shd w:val="clear" w:color="auto" w:fill="FFFFFF"/>
        </w:rPr>
        <w:br/>
        <w:t>- Что за наказанье?</w:t>
      </w:r>
    </w:p>
    <w:p w:rsidR="00187B95" w:rsidRDefault="00E50203">
      <w:pPr>
        <w:spacing w:after="0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3352800" cy="2057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B95" w:rsidRDefault="00E50203">
      <w:pPr>
        <w:spacing w:after="0"/>
        <w:ind w:firstLine="300"/>
        <w:jc w:val="both"/>
        <w:rPr>
          <w:rFonts w:ascii="Times New Roman" w:hAnsi="Times New Roman"/>
          <w:color w:val="383119"/>
          <w:sz w:val="28"/>
          <w:shd w:val="clear" w:color="auto" w:fill="FFFFFF"/>
        </w:rPr>
      </w:pPr>
      <w:r>
        <w:rPr>
          <w:rFonts w:ascii="Times New Roman" w:hAnsi="Times New Roman"/>
          <w:color w:val="383119"/>
          <w:sz w:val="28"/>
          <w:shd w:val="clear" w:color="auto" w:fill="FFFFFF"/>
        </w:rPr>
        <w:t> </w:t>
      </w:r>
    </w:p>
    <w:p w:rsidR="00187B95" w:rsidRDefault="00E50203">
      <w:pPr>
        <w:spacing w:after="0"/>
        <w:ind w:firstLine="30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383119"/>
          <w:sz w:val="28"/>
          <w:shd w:val="clear" w:color="auto" w:fill="FFFFFF"/>
        </w:rPr>
        <w:t>Родителей все чаще удивляет тот факт, что логопед просит завести тетрадь для выполнения домашних заданий, пишет в нее задания и просит еженедельно  брать эту тетрадь домой и выполнять все рекомендации  с ребенком. </w:t>
      </w:r>
    </w:p>
    <w:p w:rsidR="00187B95" w:rsidRDefault="00E50203">
      <w:pPr>
        <w:spacing w:after="0"/>
        <w:ind w:firstLine="30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383119"/>
          <w:sz w:val="28"/>
          <w:shd w:val="clear" w:color="auto" w:fill="FFFFFF"/>
        </w:rPr>
        <w:t>Зачем, если логопед и так занимается с  детьми практически ежедневно, а воспитатели отрабатывают речевые умения и навыки?</w:t>
      </w:r>
    </w:p>
    <w:p w:rsidR="00187B95" w:rsidRPr="00E50203" w:rsidRDefault="00E50203">
      <w:pPr>
        <w:spacing w:after="0"/>
        <w:ind w:firstLine="300"/>
        <w:jc w:val="center"/>
        <w:rPr>
          <w:color w:val="FF0000"/>
          <w:shd w:val="clear" w:color="auto" w:fill="FFFFFF"/>
        </w:rPr>
      </w:pPr>
      <w:r w:rsidRPr="00E50203">
        <w:rPr>
          <w:rFonts w:ascii="Times New Roman" w:hAnsi="Times New Roman"/>
          <w:b/>
          <w:i/>
          <w:color w:val="FF0000"/>
          <w:sz w:val="28"/>
          <w:shd w:val="clear" w:color="auto" w:fill="FFFFFF"/>
        </w:rPr>
        <w:t>Давайте разберемся …</w:t>
      </w:r>
    </w:p>
    <w:p w:rsidR="00187B95" w:rsidRDefault="00E50203">
      <w:pPr>
        <w:spacing w:after="0"/>
        <w:ind w:firstLine="30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383119"/>
          <w:sz w:val="28"/>
          <w:shd w:val="clear" w:color="auto" w:fill="FFFFFF"/>
        </w:rPr>
        <w:t>Успех коррекционного обучения детей с нарушениями речи во многом определяется участием родителей  в комплексе психолого-педагогических мероприятий.</w:t>
      </w:r>
    </w:p>
    <w:p w:rsidR="00187B95" w:rsidRDefault="00E50203">
      <w:pPr>
        <w:spacing w:after="0"/>
        <w:ind w:firstLine="30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383119"/>
          <w:sz w:val="28"/>
          <w:shd w:val="clear" w:color="auto" w:fill="FFFFFF"/>
        </w:rPr>
        <w:t>Занятия с ребёнком дома организовать ух как не просто. Необходимо выкроить  вечернее время, (которое обычно отводится под домашние хлопоты), чтобы сесть с ребенком  за стол, выполнить упражнения для пальцев, гимнастику для языка (и обязательно перед зеркалом), проговорить устные задания по лексике и грамматике, по коррекции звукопроизношения. Нередко логопед просит нарисовать или наклеить в тетрадь соответствующие теме картинки, а если родители не сильны в рисовании, то эти картинки еще нужно где-то найти, вырезать и наклеить.</w:t>
      </w:r>
    </w:p>
    <w:p w:rsidR="00187B95" w:rsidRPr="00E50203" w:rsidRDefault="00E50203">
      <w:pPr>
        <w:spacing w:after="0"/>
        <w:ind w:firstLine="300"/>
        <w:jc w:val="both"/>
        <w:rPr>
          <w:color w:val="FF0000"/>
          <w:shd w:val="clear" w:color="auto" w:fill="FFFFFF"/>
        </w:rPr>
      </w:pPr>
      <w:r>
        <w:rPr>
          <w:rFonts w:ascii="Times New Roman" w:hAnsi="Times New Roman"/>
          <w:color w:val="383119"/>
          <w:sz w:val="28"/>
          <w:shd w:val="clear" w:color="auto" w:fill="FFFFFF"/>
        </w:rPr>
        <w:t>Можно попробовать все это поручить самому ребенку, но это ведь  тоже чревато проблемами. </w:t>
      </w:r>
      <w:r w:rsidRPr="00E50203">
        <w:rPr>
          <w:rFonts w:ascii="Times New Roman" w:hAnsi="Times New Roman"/>
          <w:b/>
          <w:color w:val="FF0000"/>
          <w:sz w:val="28"/>
          <w:shd w:val="clear" w:color="auto" w:fill="FFFFFF"/>
        </w:rPr>
        <w:t>Помощь взрослого  необходима</w:t>
      </w:r>
      <w:proofErr w:type="gramStart"/>
      <w:r w:rsidRPr="00E50203">
        <w:rPr>
          <w:rFonts w:ascii="Times New Roman" w:hAnsi="Times New Roman"/>
          <w:b/>
          <w:color w:val="FF0000"/>
          <w:sz w:val="28"/>
          <w:shd w:val="clear" w:color="auto" w:fill="FFFFFF"/>
        </w:rPr>
        <w:t>.!!!</w:t>
      </w:r>
      <w:proofErr w:type="gramEnd"/>
    </w:p>
    <w:p w:rsidR="00187B95" w:rsidRDefault="00E50203">
      <w:pPr>
        <w:spacing w:after="0"/>
        <w:ind w:firstLine="30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383119"/>
          <w:sz w:val="28"/>
          <w:shd w:val="clear" w:color="auto" w:fill="FFFFFF"/>
        </w:rPr>
        <w:t xml:space="preserve">Домашнее задание ребенок выполняет в индивидуальной рабочей  тетради под обязательным присмотром взрослого. Желательно, чтобы с ребенком занимался постоянно один из родителей – это помогает обоим настроиться, и придерживаться знакомых единых требований. Выполнение дома определенных </w:t>
      </w:r>
      <w:r>
        <w:rPr>
          <w:rFonts w:ascii="Times New Roman" w:hAnsi="Times New Roman"/>
          <w:color w:val="383119"/>
          <w:sz w:val="28"/>
          <w:shd w:val="clear" w:color="auto" w:fill="FFFFFF"/>
        </w:rPr>
        <w:lastRenderedPageBreak/>
        <w:t>видов работы по заданию логопеда дисциплинирует  и подготавливает  к ответственному выполнению будущих школьных домашних заданий.</w:t>
      </w:r>
    </w:p>
    <w:p w:rsidR="00187B95" w:rsidRPr="00E50203" w:rsidRDefault="00E50203">
      <w:pPr>
        <w:spacing w:after="0"/>
        <w:ind w:firstLine="300"/>
        <w:jc w:val="both"/>
        <w:rPr>
          <w:color w:val="FF0000"/>
          <w:shd w:val="clear" w:color="auto" w:fill="FFFFFF"/>
        </w:rPr>
      </w:pPr>
      <w:r>
        <w:rPr>
          <w:rFonts w:ascii="Times New Roman" w:hAnsi="Times New Roman"/>
          <w:color w:val="383119"/>
          <w:sz w:val="28"/>
          <w:shd w:val="clear" w:color="auto" w:fill="FFFFFF"/>
        </w:rPr>
        <w:t>Многие родители приходят к мнению, что педагог просто ленится: не хочет заниматься с ребенком, свою работу перекладывает на чужие плечи, а на занятиях – наверняка! - занимается только проверкой домашнего задания. </w:t>
      </w:r>
      <w:proofErr w:type="gramStart"/>
      <w:r w:rsidRPr="00E50203">
        <w:rPr>
          <w:rFonts w:ascii="Times New Roman" w:hAnsi="Times New Roman"/>
          <w:b/>
          <w:color w:val="FF0000"/>
          <w:sz w:val="28"/>
          <w:shd w:val="clear" w:color="auto" w:fill="FFFFFF"/>
        </w:rPr>
        <w:t>Это</w:t>
      </w:r>
      <w:proofErr w:type="gramEnd"/>
      <w:r w:rsidRPr="00E50203">
        <w:rPr>
          <w:rFonts w:ascii="Times New Roman" w:hAnsi="Times New Roman"/>
          <w:b/>
          <w:color w:val="FF0000"/>
          <w:sz w:val="28"/>
          <w:shd w:val="clear" w:color="auto" w:fill="FFFFFF"/>
        </w:rPr>
        <w:t xml:space="preserve"> конечно же не так!</w:t>
      </w:r>
    </w:p>
    <w:p w:rsidR="00187B95" w:rsidRDefault="00E50203">
      <w:pPr>
        <w:spacing w:after="0"/>
        <w:ind w:firstLine="30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383119"/>
          <w:sz w:val="28"/>
          <w:shd w:val="clear" w:color="auto" w:fill="FFFFFF"/>
        </w:rPr>
        <w:t>Только при регулярном выполнении домашнего задания можно добиться стабильной положительной динамики и закрепить материал, изученный на занятиях логопеда. Только при систематической работе логопеда и родителей  ребенок научится пользоваться поставленным звуком в самостоятельной речи и перестанет делать грамматические ошибки. </w:t>
      </w:r>
    </w:p>
    <w:p w:rsidR="00187B95" w:rsidRDefault="00E50203">
      <w:pPr>
        <w:spacing w:after="0"/>
        <w:ind w:firstLine="30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383119"/>
          <w:sz w:val="28"/>
          <w:shd w:val="clear" w:color="auto" w:fill="FFFFFF"/>
        </w:rPr>
        <w:t xml:space="preserve">У домашних занятий есть еще один положительный момент: они становятся частью режима дня, ребенок привыкает к систематическим </w:t>
      </w:r>
      <w:proofErr w:type="gramStart"/>
      <w:r>
        <w:rPr>
          <w:rFonts w:ascii="Times New Roman" w:hAnsi="Times New Roman"/>
          <w:color w:val="383119"/>
          <w:sz w:val="28"/>
          <w:shd w:val="clear" w:color="auto" w:fill="FFFFFF"/>
        </w:rPr>
        <w:t>занятиях</w:t>
      </w:r>
      <w:proofErr w:type="gramEnd"/>
      <w:r>
        <w:rPr>
          <w:rFonts w:ascii="Times New Roman" w:hAnsi="Times New Roman"/>
          <w:color w:val="383119"/>
          <w:sz w:val="28"/>
          <w:shd w:val="clear" w:color="auto" w:fill="FFFFFF"/>
        </w:rPr>
        <w:t>, а, значит, в школе родителям не придется усаживать его за уроки силой.</w:t>
      </w:r>
    </w:p>
    <w:p w:rsidR="00187B95" w:rsidRDefault="00E50203">
      <w:pPr>
        <w:spacing w:after="0"/>
        <w:ind w:firstLine="30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 </w:t>
      </w:r>
    </w:p>
    <w:p w:rsidR="00187B95" w:rsidRPr="004D3301" w:rsidRDefault="00E50203">
      <w:pPr>
        <w:ind w:left="-1695"/>
        <w:jc w:val="center"/>
        <w:rPr>
          <w:i/>
          <w:color w:val="0070C0"/>
        </w:rPr>
      </w:pPr>
      <w:r w:rsidRPr="004D3301">
        <w:rPr>
          <w:rFonts w:ascii="Times New Roman" w:hAnsi="Times New Roman"/>
          <w:b/>
          <w:i/>
          <w:color w:val="0070C0"/>
          <w:sz w:val="28"/>
          <w:shd w:val="clear" w:color="auto" w:fill="FFFFFF"/>
        </w:rPr>
        <w:t>Уважаемые родители!</w:t>
      </w:r>
      <w:r w:rsidRPr="004D3301">
        <w:rPr>
          <w:rFonts w:ascii="Times New Roman" w:hAnsi="Times New Roman"/>
          <w:b/>
          <w:i/>
          <w:color w:val="0070C0"/>
          <w:sz w:val="28"/>
          <w:shd w:val="clear" w:color="auto" w:fill="FFFFFF"/>
        </w:rPr>
        <w:br/>
        <w:t xml:space="preserve">                  Желаю вам в работе с детьми терпения, искренней заинтересованности и успехов.</w:t>
      </w:r>
    </w:p>
    <w:sectPr w:rsidR="00187B95" w:rsidRPr="004D3301" w:rsidSect="00187B95">
      <w:pgSz w:w="12240" w:h="15840"/>
      <w:pgMar w:top="5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87B95"/>
    <w:rsid w:val="00187B95"/>
    <w:rsid w:val="004D3301"/>
    <w:rsid w:val="00646C88"/>
    <w:rsid w:val="00985FC2"/>
    <w:rsid w:val="00B34C42"/>
    <w:rsid w:val="00E5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187B95"/>
  </w:style>
  <w:style w:type="character" w:styleId="a3">
    <w:name w:val="Hyperlink"/>
    <w:rsid w:val="00187B95"/>
    <w:rPr>
      <w:color w:val="0000FF"/>
      <w:u w:val="single"/>
    </w:rPr>
  </w:style>
  <w:style w:type="table" w:styleId="1">
    <w:name w:val="Table Simple 1"/>
    <w:basedOn w:val="a1"/>
    <w:rsid w:val="00187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4</cp:revision>
  <dcterms:created xsi:type="dcterms:W3CDTF">2020-04-26T03:56:00Z</dcterms:created>
  <dcterms:modified xsi:type="dcterms:W3CDTF">2020-04-26T04:07:00Z</dcterms:modified>
</cp:coreProperties>
</file>